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A" w:rsidRDefault="00F12C04">
      <w:r>
        <w:rPr>
          <w:rFonts w:ascii="Arial" w:hAnsi="Arial" w:cs="Arial"/>
          <w:b/>
          <w:bCs/>
          <w:color w:val="500050"/>
          <w:sz w:val="20"/>
          <w:szCs w:val="20"/>
        </w:rPr>
        <w:t>Våren 2016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Personvern, kontroll og overvåking: </w:t>
      </w:r>
      <w:proofErr w:type="gramStart"/>
      <w:r>
        <w:rPr>
          <w:rFonts w:ascii="Arial" w:hAnsi="Arial" w:cs="Arial"/>
          <w:b/>
          <w:bCs/>
          <w:color w:val="500050"/>
          <w:sz w:val="20"/>
          <w:szCs w:val="20"/>
        </w:rPr>
        <w:t>11.05.2016</w:t>
      </w:r>
      <w:proofErr w:type="gram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- 13.05.2016 (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Skjærgården)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Lena Reitan (AOF Norge) og Øyvind Hvidsten (AOF Norge)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5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http://www.aof.no/buskerud/medlem-og-tillitsvalgt/moto---personvern-kontroll-og-overvaking-i-arbeidslivet/207099/kurs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- Kvinner i fokus: 30.05.2016 - 01.06.2016 (Norefjell Ski &amp; Spa)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Lena Reitan (AOF Norge) og Geir Myklebust (AOF Norge)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6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http://www.aof.no/buskerud/medlem-og-tillitsvalgt/moto---kvinner-i-fokus/196011/kurs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Høsten 2016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- Arbeidslivskriminalitet: 24.-26. august (Thon 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Høyers)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Øyvind Hvidsten (AOF Norge) og Lena Reitan (AOF Norge)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7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http://www.aof.no/buskerud/medlem-og-tillitsvalgt/moto---arbeidslivskriminalitet/215099/kurs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- Tillitsmannen: 5.-7. september (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Grand Kongsberg)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Øyvind Hvidsten (AOF Norge) og Lena Reitan (AOF Norge)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8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http://www.aof.no/buskerud/medlem-og-tillitsvalgt/moto---tillitsmannen/214986/kurs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- Stressmestring for tillitsvalgte: 21.09.2016 - 23.09.2016 (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Airport 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Gardermoen)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Lena Reitan (AOF Norge) og Merete Andrea Risan (HMS-rådgiver)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9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http://www.aof.no/buskerud/medlem-og-tillitsvalgt/moto---stressmestring-for-tillitsvalgte/196010/kurs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15"/>
          <w:szCs w:val="15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– Pensjon i privat sektor: 2.-4. november (</w:t>
      </w:r>
      <w:proofErr w:type="spellStart"/>
      <w:r>
        <w:rPr>
          <w:rFonts w:ascii="Arial" w:hAnsi="Arial" w:cs="Arial"/>
          <w:b/>
          <w:bCs/>
          <w:color w:val="500050"/>
          <w:sz w:val="15"/>
          <w:szCs w:val="15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Airport </w:t>
      </w:r>
      <w:proofErr w:type="spellStart"/>
      <w:r>
        <w:rPr>
          <w:rFonts w:ascii="Arial" w:hAnsi="Arial" w:cs="Arial"/>
          <w:b/>
          <w:bCs/>
          <w:color w:val="500050"/>
          <w:sz w:val="15"/>
          <w:szCs w:val="15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Gardermoen)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  <w:t xml:space="preserve">Veiledere: Eirik Falk (Kurs-veileder) og Lena Reitan (AOF Norge)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10" w:tgtFrame="_blank" w:history="1">
        <w:r>
          <w:rPr>
            <w:rFonts w:ascii="Arial" w:hAnsi="Arial" w:cs="Arial"/>
            <w:b/>
            <w:bCs/>
            <w:color w:val="0082BF"/>
            <w:sz w:val="15"/>
            <w:szCs w:val="15"/>
            <w:u w:val="single"/>
          </w:rPr>
          <w:t>http://www.aof.no/buskerud/medlem-og-tillitsvalgt/moto---pensjon-i-privat-sektor/215100/kurs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- Ansettelser og oppsigelser: 23.-25. november (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Airport 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Gardermoen)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Øyvind Hvidsten (AOF Norge) og Lena Reitan (AOF Norge)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11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http://www.aof.no/buskerud/medlem-og-tillitsvalgt/moto---ansettelser-og-oppsigelser/215101/kurs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MoTo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– Rus i arbeidslivet: 7.-9. desember (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Quality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Hotel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Leangkollen)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Veiledere: Geir Myklebust (AOF Norge) og Lena Reitan (AOF Norge)</w:t>
      </w:r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hyperlink r:id="rId12" w:tgtFrame="_blank" w:history="1">
        <w:r>
          <w:rPr>
            <w:rFonts w:ascii="Arial" w:hAnsi="Arial" w:cs="Arial"/>
            <w:b/>
            <w:bCs/>
            <w:color w:val="0082BF"/>
            <w:sz w:val="20"/>
            <w:szCs w:val="20"/>
            <w:u w:val="single"/>
          </w:rPr>
          <w:t>http://www.aof.no/buskerud/medlem-og-tillitsvalgt/moto---rus-i-arbeidslivet/215104/kurs</w:t>
        </w:r>
      </w:hyperlink>
      <w:r>
        <w:rPr>
          <w:rFonts w:ascii="Arial" w:hAnsi="Arial" w:cs="Arial"/>
          <w:b/>
          <w:bCs/>
          <w:color w:val="50005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r>
        <w:rPr>
          <w:rFonts w:ascii="Arial" w:hAnsi="Arial" w:cs="Arial"/>
          <w:b/>
          <w:bCs/>
          <w:color w:val="500050"/>
          <w:sz w:val="15"/>
          <w:szCs w:val="15"/>
        </w:rPr>
        <w:br/>
      </w:r>
      <w:bookmarkStart w:id="0" w:name="_GoBack"/>
      <w:bookmarkEnd w:id="0"/>
    </w:p>
    <w:sectPr w:rsidR="006C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4"/>
    <w:rsid w:val="006C4B2A"/>
    <w:rsid w:val="00F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f.no/buskerud/medlem-og-tillitsvalgt/moto---tillitsmannen/214986/ku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f.no/buskerud/medlem-og-tillitsvalgt/moto---arbeidslivskriminalitet/215099/kurs" TargetMode="External"/><Relationship Id="rId12" Type="http://schemas.openxmlformats.org/officeDocument/2006/relationships/hyperlink" Target="http://www.aof.no/buskerud/medlem-og-tillitsvalgt/moto---rus-i-arbeidslivet/215104/k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f.no/buskerud/medlem-og-tillitsvalgt/moto---kvinner-i-fokus/196011/kurs" TargetMode="External"/><Relationship Id="rId11" Type="http://schemas.openxmlformats.org/officeDocument/2006/relationships/hyperlink" Target="http://www.aof.no/buskerud/medlem-og-tillitsvalgt/moto---ansettelser-og-oppsigelser/215101/kurs" TargetMode="External"/><Relationship Id="rId5" Type="http://schemas.openxmlformats.org/officeDocument/2006/relationships/hyperlink" Target="http://www.aof.no/buskerud/medlem-og-tillitsvalgt/moto---personvern-kontroll-og-overvaking-i-arbeidslivet/207099/kurs" TargetMode="External"/><Relationship Id="rId10" Type="http://schemas.openxmlformats.org/officeDocument/2006/relationships/hyperlink" Target="http://www.aof.no/buskerud/medlem-og-tillitsvalgt/moto---pensjon-i-privat-sektor/215100/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f.no/buskerud/medlem-og-tillitsvalgt/moto---stressmestring-for-tillitsvalgte/196010/k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Notteroy kommune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 Russøy Tonheim</dc:creator>
  <cp:lastModifiedBy>Runa Russøy Tonheim</cp:lastModifiedBy>
  <cp:revision>1</cp:revision>
  <dcterms:created xsi:type="dcterms:W3CDTF">2016-04-11T05:31:00Z</dcterms:created>
  <dcterms:modified xsi:type="dcterms:W3CDTF">2016-04-11T05:32:00Z</dcterms:modified>
</cp:coreProperties>
</file>